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82" w:rsidRDefault="002F2C82" w:rsidP="002F2C82">
      <w:r>
        <w:t>In data 23 maggio 2013 il Ministro Maria Anna Madia dichiara di essere proprietaria di un fabbricato e di un box a Roma, di possedere la nuda proprietà di un fabbricato a Roma, nonché di avere la nuda proprietà di metà superficie di due fabbricati a Roma; dichiara altresì di avere una Fiat Panda immatricolata nel 2009.</w:t>
      </w:r>
    </w:p>
    <w:p w:rsidR="007372AC" w:rsidRDefault="007372AC">
      <w:bookmarkStart w:id="0" w:name="_GoBack"/>
      <w:bookmarkEnd w:id="0"/>
    </w:p>
    <w:sectPr w:rsidR="00737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21"/>
    <w:rsid w:val="000470F2"/>
    <w:rsid w:val="002F2C82"/>
    <w:rsid w:val="003408FE"/>
    <w:rsid w:val="0041317B"/>
    <w:rsid w:val="005A3568"/>
    <w:rsid w:val="007372AC"/>
    <w:rsid w:val="00835540"/>
    <w:rsid w:val="008B39C1"/>
    <w:rsid w:val="00905F11"/>
    <w:rsid w:val="00A82821"/>
    <w:rsid w:val="00C00C18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C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C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Administrator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Moglia</dc:creator>
  <cp:keywords/>
  <dc:description/>
  <cp:lastModifiedBy>Francesca Moglia</cp:lastModifiedBy>
  <cp:revision>2</cp:revision>
  <dcterms:created xsi:type="dcterms:W3CDTF">2016-06-23T08:15:00Z</dcterms:created>
  <dcterms:modified xsi:type="dcterms:W3CDTF">2016-06-23T08:15:00Z</dcterms:modified>
</cp:coreProperties>
</file>